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640" w:rsidRDefault="006D3640">
      <w:pPr>
        <w:rPr>
          <w:b/>
          <w:sz w:val="28"/>
          <w:szCs w:val="28"/>
          <w:lang w:val="en-US"/>
        </w:rPr>
      </w:pPr>
      <w:bookmarkStart w:id="0" w:name="_GoBack"/>
      <w:bookmarkEnd w:id="0"/>
      <w:r>
        <w:rPr>
          <w:noProof/>
          <w:lang w:eastAsia="da-DK"/>
        </w:rPr>
        <w:drawing>
          <wp:inline distT="0" distB="0" distL="0" distR="0" wp14:anchorId="1098C93F" wp14:editId="085F94DF">
            <wp:extent cx="6120130" cy="3557801"/>
            <wp:effectExtent l="0" t="0" r="0" b="508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557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1F42" w:rsidRPr="008C5ED7" w:rsidRDefault="006D3640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Nordic Lancia M</w:t>
      </w:r>
      <w:r w:rsidR="000E7AB6" w:rsidRPr="008C5ED7">
        <w:rPr>
          <w:b/>
          <w:sz w:val="28"/>
          <w:szCs w:val="28"/>
          <w:lang w:val="en-US"/>
        </w:rPr>
        <w:t>eeting 2018</w:t>
      </w:r>
    </w:p>
    <w:p w:rsidR="008C5ED7" w:rsidRDefault="000E7AB6">
      <w:pPr>
        <w:rPr>
          <w:lang w:val="en-US"/>
        </w:rPr>
      </w:pPr>
      <w:r w:rsidRPr="000E7AB6">
        <w:rPr>
          <w:lang w:val="en-US"/>
        </w:rPr>
        <w:t xml:space="preserve">The 15th Nordic Lancia </w:t>
      </w:r>
      <w:r w:rsidR="006D3640">
        <w:rPr>
          <w:lang w:val="en-US"/>
        </w:rPr>
        <w:t>M</w:t>
      </w:r>
      <w:r w:rsidRPr="000E7AB6">
        <w:rPr>
          <w:lang w:val="en-US"/>
        </w:rPr>
        <w:t xml:space="preserve">eeting will take place from 8th to 10th June 2018 near </w:t>
      </w:r>
      <w:proofErr w:type="spellStart"/>
      <w:r w:rsidRPr="000E7AB6">
        <w:rPr>
          <w:lang w:val="en-US"/>
        </w:rPr>
        <w:t>Vejle</w:t>
      </w:r>
      <w:proofErr w:type="spellEnd"/>
      <w:r w:rsidRPr="000E7AB6">
        <w:rPr>
          <w:lang w:val="en-US"/>
        </w:rPr>
        <w:t xml:space="preserve"> on the east coast of the Danish mainland. </w:t>
      </w:r>
      <w:r>
        <w:rPr>
          <w:lang w:val="en-US"/>
        </w:rPr>
        <w:t xml:space="preserve">We have booked the </w:t>
      </w:r>
      <w:proofErr w:type="spellStart"/>
      <w:r>
        <w:rPr>
          <w:lang w:val="en-US"/>
        </w:rPr>
        <w:t>Munkebjerg</w:t>
      </w:r>
      <w:proofErr w:type="spellEnd"/>
      <w:r>
        <w:rPr>
          <w:lang w:val="en-US"/>
        </w:rPr>
        <w:t xml:space="preserve"> Hotel situat</w:t>
      </w:r>
      <w:r w:rsidR="002F5632">
        <w:rPr>
          <w:lang w:val="en-US"/>
        </w:rPr>
        <w:t>ed in a beech forest with fine views of</w:t>
      </w:r>
      <w:r>
        <w:rPr>
          <w:lang w:val="en-US"/>
        </w:rPr>
        <w:t xml:space="preserve"> the </w:t>
      </w:r>
      <w:proofErr w:type="spellStart"/>
      <w:r>
        <w:rPr>
          <w:lang w:val="en-US"/>
        </w:rPr>
        <w:t>Vejle</w:t>
      </w:r>
      <w:proofErr w:type="spellEnd"/>
      <w:r>
        <w:rPr>
          <w:lang w:val="en-US"/>
        </w:rPr>
        <w:t xml:space="preserve"> Fjord. The hotel is an architectural gem offering very good service and high quality furnishings. </w:t>
      </w:r>
      <w:r w:rsidR="002F5632">
        <w:rPr>
          <w:lang w:val="en-US"/>
        </w:rPr>
        <w:t xml:space="preserve">It lies at the top of a hill which once a year is used for a historic hill climb. </w:t>
      </w:r>
      <w:r>
        <w:rPr>
          <w:lang w:val="en-US"/>
        </w:rPr>
        <w:t xml:space="preserve">The surrounding countryside is undulating with many quaint, hidden roads and sights. </w:t>
      </w:r>
      <w:r w:rsidR="008C5ED7">
        <w:rPr>
          <w:lang w:val="en-US"/>
        </w:rPr>
        <w:t xml:space="preserve">Ideal for Lancia driving. </w:t>
      </w:r>
    </w:p>
    <w:p w:rsidR="008C5ED7" w:rsidRPr="008C5ED7" w:rsidRDefault="008C5ED7">
      <w:pPr>
        <w:rPr>
          <w:b/>
          <w:lang w:val="en-US"/>
        </w:rPr>
      </w:pPr>
      <w:proofErr w:type="spellStart"/>
      <w:r w:rsidRPr="008C5ED7">
        <w:rPr>
          <w:b/>
          <w:lang w:val="en-US"/>
        </w:rPr>
        <w:t>Programme</w:t>
      </w:r>
      <w:proofErr w:type="spellEnd"/>
      <w:r w:rsidRPr="008C5ED7">
        <w:rPr>
          <w:b/>
          <w:lang w:val="en-US"/>
        </w:rPr>
        <w:t>:</w:t>
      </w:r>
    </w:p>
    <w:p w:rsidR="008C5ED7" w:rsidRDefault="008C5ED7">
      <w:pPr>
        <w:rPr>
          <w:lang w:val="en-US"/>
        </w:rPr>
      </w:pPr>
      <w:r w:rsidRPr="008C5ED7">
        <w:rPr>
          <w:b/>
          <w:lang w:val="en-US"/>
        </w:rPr>
        <w:t>Friday 8</w:t>
      </w:r>
      <w:r w:rsidRPr="008C5ED7">
        <w:rPr>
          <w:b/>
          <w:vertAlign w:val="superscript"/>
          <w:lang w:val="en-US"/>
        </w:rPr>
        <w:t>th</w:t>
      </w:r>
      <w:r w:rsidRPr="008C5ED7">
        <w:rPr>
          <w:b/>
          <w:lang w:val="en-US"/>
        </w:rPr>
        <w:t xml:space="preserve"> June.</w:t>
      </w:r>
      <w:r>
        <w:rPr>
          <w:lang w:val="en-US"/>
        </w:rPr>
        <w:t xml:space="preserve"> Arrival during </w:t>
      </w:r>
      <w:r w:rsidR="00637312">
        <w:rPr>
          <w:lang w:val="en-US"/>
        </w:rPr>
        <w:t>t</w:t>
      </w:r>
      <w:r>
        <w:rPr>
          <w:lang w:val="en-US"/>
        </w:rPr>
        <w:t>he afternoon. Dinner</w:t>
      </w:r>
    </w:p>
    <w:p w:rsidR="000E7AB6" w:rsidRDefault="008C5ED7">
      <w:pPr>
        <w:rPr>
          <w:lang w:val="en-US"/>
        </w:rPr>
      </w:pPr>
      <w:r w:rsidRPr="008C5ED7">
        <w:rPr>
          <w:b/>
          <w:lang w:val="en-US"/>
        </w:rPr>
        <w:t>Saturday 9</w:t>
      </w:r>
      <w:r w:rsidRPr="008C5ED7">
        <w:rPr>
          <w:b/>
          <w:vertAlign w:val="superscript"/>
          <w:lang w:val="en-US"/>
        </w:rPr>
        <w:t>th</w:t>
      </w:r>
      <w:r w:rsidRPr="008C5ED7">
        <w:rPr>
          <w:b/>
          <w:lang w:val="en-US"/>
        </w:rPr>
        <w:t xml:space="preserve"> June.</w:t>
      </w:r>
      <w:r>
        <w:rPr>
          <w:lang w:val="en-US"/>
        </w:rPr>
        <w:t xml:space="preserve"> Scenic tour to the burial place of the </w:t>
      </w:r>
      <w:proofErr w:type="spellStart"/>
      <w:r w:rsidR="008B00FE">
        <w:rPr>
          <w:lang w:val="en-US"/>
        </w:rPr>
        <w:t>v</w:t>
      </w:r>
      <w:r>
        <w:rPr>
          <w:lang w:val="en-US"/>
        </w:rPr>
        <w:t>iking</w:t>
      </w:r>
      <w:proofErr w:type="spellEnd"/>
      <w:r>
        <w:rPr>
          <w:lang w:val="en-US"/>
        </w:rPr>
        <w:t xml:space="preserve"> king </w:t>
      </w:r>
      <w:proofErr w:type="spellStart"/>
      <w:r>
        <w:rPr>
          <w:lang w:val="en-US"/>
        </w:rPr>
        <w:t>Gorm</w:t>
      </w:r>
      <w:proofErr w:type="spellEnd"/>
      <w:r>
        <w:rPr>
          <w:lang w:val="en-US"/>
        </w:rPr>
        <w:t>, father of Harold Bluetooth</w:t>
      </w:r>
      <w:r w:rsidR="000E7AB6">
        <w:rPr>
          <w:lang w:val="en-US"/>
        </w:rPr>
        <w:t xml:space="preserve"> </w:t>
      </w:r>
      <w:r>
        <w:rPr>
          <w:lang w:val="en-US"/>
        </w:rPr>
        <w:t xml:space="preserve">and grandfather of </w:t>
      </w:r>
      <w:proofErr w:type="spellStart"/>
      <w:r>
        <w:rPr>
          <w:lang w:val="en-US"/>
        </w:rPr>
        <w:t>Swein</w:t>
      </w:r>
      <w:proofErr w:type="spellEnd"/>
      <w:r>
        <w:rPr>
          <w:lang w:val="en-US"/>
        </w:rPr>
        <w:t xml:space="preserve"> Forkbeard, the </w:t>
      </w:r>
      <w:proofErr w:type="spellStart"/>
      <w:r>
        <w:rPr>
          <w:lang w:val="en-US"/>
        </w:rPr>
        <w:t>conquerer</w:t>
      </w:r>
      <w:proofErr w:type="spellEnd"/>
      <w:r>
        <w:rPr>
          <w:lang w:val="en-US"/>
        </w:rPr>
        <w:t xml:space="preserve"> of England</w:t>
      </w:r>
      <w:r w:rsidR="00986897">
        <w:rPr>
          <w:lang w:val="en-US"/>
        </w:rPr>
        <w:t xml:space="preserve"> and father of Canute</w:t>
      </w:r>
      <w:r>
        <w:rPr>
          <w:lang w:val="en-US"/>
        </w:rPr>
        <w:t xml:space="preserve">. There are two big burial mounds, two big runic stones and a fine, new museum explaining the history of the </w:t>
      </w:r>
      <w:proofErr w:type="spellStart"/>
      <w:r>
        <w:rPr>
          <w:lang w:val="en-US"/>
        </w:rPr>
        <w:t>viking</w:t>
      </w:r>
      <w:proofErr w:type="spellEnd"/>
      <w:r>
        <w:rPr>
          <w:lang w:val="en-US"/>
        </w:rPr>
        <w:t xml:space="preserve"> kingdoms. The museum is on the UNESCO World Heritage list. Lunch in an old water mill. </w:t>
      </w:r>
    </w:p>
    <w:p w:rsidR="008C5ED7" w:rsidRDefault="008C5ED7">
      <w:pPr>
        <w:rPr>
          <w:lang w:val="en-US"/>
        </w:rPr>
      </w:pPr>
      <w:r>
        <w:rPr>
          <w:lang w:val="en-US"/>
        </w:rPr>
        <w:t>Gala dinner</w:t>
      </w:r>
    </w:p>
    <w:p w:rsidR="00317D6D" w:rsidRDefault="008C5ED7">
      <w:pPr>
        <w:rPr>
          <w:lang w:val="en-US"/>
        </w:rPr>
      </w:pPr>
      <w:r w:rsidRPr="008C5ED7">
        <w:rPr>
          <w:b/>
          <w:lang w:val="en-US"/>
        </w:rPr>
        <w:t>Sunday 10</w:t>
      </w:r>
      <w:r w:rsidRPr="008C5ED7">
        <w:rPr>
          <w:b/>
          <w:vertAlign w:val="superscript"/>
          <w:lang w:val="en-US"/>
        </w:rPr>
        <w:t>th</w:t>
      </w:r>
      <w:r w:rsidRPr="008C5ED7">
        <w:rPr>
          <w:b/>
          <w:lang w:val="en-US"/>
        </w:rPr>
        <w:t xml:space="preserve"> June. </w:t>
      </w:r>
      <w:r>
        <w:rPr>
          <w:lang w:val="en-US"/>
        </w:rPr>
        <w:t>Mor</w:t>
      </w:r>
      <w:r w:rsidR="00317D6D">
        <w:rPr>
          <w:lang w:val="en-US"/>
        </w:rPr>
        <w:t>ning drive to another attraction. Lunch and farewell.</w:t>
      </w:r>
    </w:p>
    <w:p w:rsidR="008C5ED7" w:rsidRDefault="00317D6D">
      <w:pPr>
        <w:rPr>
          <w:lang w:val="en-US"/>
        </w:rPr>
      </w:pPr>
      <w:r>
        <w:rPr>
          <w:b/>
          <w:lang w:val="en-US"/>
        </w:rPr>
        <w:t xml:space="preserve">Price: </w:t>
      </w:r>
      <w:r w:rsidR="00637312">
        <w:rPr>
          <w:lang w:val="en-US"/>
        </w:rPr>
        <w:t>2,450 DKK (330</w:t>
      </w:r>
      <w:r>
        <w:rPr>
          <w:lang w:val="en-US"/>
        </w:rPr>
        <w:t xml:space="preserve"> Euro) per person in a shared double room.  3.150 (425 Euro) in a single room. Children under 12 in parents</w:t>
      </w:r>
      <w:r w:rsidR="008B00FE">
        <w:rPr>
          <w:lang w:val="en-US"/>
        </w:rPr>
        <w:t>´</w:t>
      </w:r>
      <w:r>
        <w:rPr>
          <w:lang w:val="en-US"/>
        </w:rPr>
        <w:t xml:space="preserve"> room: 1,000 DKK (135 Euro)</w:t>
      </w:r>
    </w:p>
    <w:p w:rsidR="00317D6D" w:rsidRDefault="00317D6D">
      <w:pPr>
        <w:rPr>
          <w:lang w:val="en-US"/>
        </w:rPr>
      </w:pPr>
      <w:r>
        <w:rPr>
          <w:lang w:val="en-US"/>
        </w:rPr>
        <w:t xml:space="preserve">The price includes all meals, but not beverages, from Friday evening to Sunday lunch. </w:t>
      </w:r>
    </w:p>
    <w:p w:rsidR="008B00FE" w:rsidRDefault="00317D6D">
      <w:pPr>
        <w:rPr>
          <w:lang w:val="en-US"/>
        </w:rPr>
      </w:pPr>
      <w:r>
        <w:rPr>
          <w:lang w:val="en-US"/>
        </w:rPr>
        <w:t xml:space="preserve">All contact: </w:t>
      </w:r>
      <w:hyperlink r:id="rId5" w:history="1">
        <w:r w:rsidRPr="006353FA">
          <w:rPr>
            <w:rStyle w:val="Hyperlink"/>
            <w:lang w:val="en-US"/>
          </w:rPr>
          <w:t>aurelia@webspeed.dk</w:t>
        </w:r>
      </w:hyperlink>
      <w:r>
        <w:rPr>
          <w:lang w:val="en-US"/>
        </w:rPr>
        <w:t xml:space="preserve"> or Niels Jonassen, </w:t>
      </w:r>
      <w:proofErr w:type="spellStart"/>
      <w:r>
        <w:rPr>
          <w:lang w:val="en-US"/>
        </w:rPr>
        <w:t>Boserupvej</w:t>
      </w:r>
      <w:proofErr w:type="spellEnd"/>
      <w:r>
        <w:rPr>
          <w:lang w:val="en-US"/>
        </w:rPr>
        <w:t xml:space="preserve"> 510, DK-3050 </w:t>
      </w:r>
      <w:proofErr w:type="spellStart"/>
      <w:r>
        <w:rPr>
          <w:lang w:val="en-US"/>
        </w:rPr>
        <w:t>Humlebæk</w:t>
      </w:r>
      <w:proofErr w:type="spellEnd"/>
      <w:r>
        <w:rPr>
          <w:lang w:val="en-US"/>
        </w:rPr>
        <w:t>, Denmark</w:t>
      </w:r>
    </w:p>
    <w:p w:rsidR="00317D6D" w:rsidRPr="008C5ED7" w:rsidRDefault="00317D6D">
      <w:pPr>
        <w:rPr>
          <w:lang w:val="en-US"/>
        </w:rPr>
      </w:pPr>
    </w:p>
    <w:p w:rsidR="000E7AB6" w:rsidRPr="000E7AB6" w:rsidRDefault="000E7AB6">
      <w:pPr>
        <w:rPr>
          <w:lang w:val="en-US"/>
        </w:rPr>
      </w:pPr>
    </w:p>
    <w:sectPr w:rsidR="000E7AB6" w:rsidRPr="000E7AB6" w:rsidSect="006D3640">
      <w:pgSz w:w="11906" w:h="16838"/>
      <w:pgMar w:top="1134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AB6"/>
    <w:rsid w:val="00070AFE"/>
    <w:rsid w:val="000E7AB6"/>
    <w:rsid w:val="00142941"/>
    <w:rsid w:val="001E5872"/>
    <w:rsid w:val="002F5632"/>
    <w:rsid w:val="00317D6D"/>
    <w:rsid w:val="00637312"/>
    <w:rsid w:val="006D3640"/>
    <w:rsid w:val="008324EF"/>
    <w:rsid w:val="00895F06"/>
    <w:rsid w:val="008A2302"/>
    <w:rsid w:val="008B00FE"/>
    <w:rsid w:val="008C5ED7"/>
    <w:rsid w:val="00986897"/>
    <w:rsid w:val="00AC7E17"/>
    <w:rsid w:val="00DF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50F57B-F2D7-4146-B0C5-2008FA680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317D6D"/>
    <w:rPr>
      <w:color w:val="0563C1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317D6D"/>
    <w:rPr>
      <w:color w:val="808080"/>
      <w:shd w:val="clear" w:color="auto" w:fill="E6E6E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D3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D36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urelia@webspeed.d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Niels Jonassen</dc:creator>
  <cp:lastModifiedBy>Niels Jonassen</cp:lastModifiedBy>
  <cp:revision>2</cp:revision>
  <dcterms:created xsi:type="dcterms:W3CDTF">2017-10-29T12:28:00Z</dcterms:created>
  <dcterms:modified xsi:type="dcterms:W3CDTF">2017-10-29T12:28:00Z</dcterms:modified>
</cp:coreProperties>
</file>